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92D4" w14:textId="45F9CC65" w:rsidR="004C4370" w:rsidRPr="004C4370" w:rsidRDefault="004C4370" w:rsidP="004C4370">
      <w:pPr>
        <w:ind w:left="720" w:hanging="360"/>
        <w:jc w:val="center"/>
        <w:rPr>
          <w:rFonts w:ascii="Times New Roman" w:hAnsi="Times New Roman" w:cs="Times New Roman"/>
          <w:b/>
          <w:bCs/>
          <w:lang w:val="az-Latn-AZ"/>
        </w:rPr>
      </w:pPr>
      <w:proofErr w:type="spellStart"/>
      <w:r w:rsidRPr="004C4370">
        <w:rPr>
          <w:rFonts w:ascii="Times New Roman" w:hAnsi="Times New Roman" w:cs="Times New Roman"/>
          <w:b/>
          <w:bCs/>
        </w:rPr>
        <w:t>Burax</w:t>
      </w:r>
      <w:proofErr w:type="spellEnd"/>
      <w:r w:rsidRPr="004C4370">
        <w:rPr>
          <w:rFonts w:ascii="Times New Roman" w:hAnsi="Times New Roman" w:cs="Times New Roman"/>
          <w:b/>
          <w:bCs/>
          <w:lang w:val="az-Latn-AZ"/>
        </w:rPr>
        <w:t>ılışa düşən mövzular</w:t>
      </w:r>
    </w:p>
    <w:p w14:paraId="266F1D70" w14:textId="0FC90CA9" w:rsidR="00A42CAA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C4370">
        <w:rPr>
          <w:rFonts w:ascii="Times New Roman" w:hAnsi="Times New Roman" w:cs="Times New Roman"/>
          <w:sz w:val="26"/>
          <w:szCs w:val="26"/>
        </w:rPr>
        <w:t>Artikl</w:t>
      </w:r>
      <w:proofErr w:type="spellEnd"/>
    </w:p>
    <w:p w14:paraId="5350B727" w14:textId="2C05F6CD" w:rsidR="00A42CAA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4C4370">
        <w:rPr>
          <w:rFonts w:ascii="Times New Roman" w:hAnsi="Times New Roman" w:cs="Times New Roman"/>
          <w:sz w:val="26"/>
          <w:szCs w:val="26"/>
        </w:rPr>
        <w:t xml:space="preserve">⁠İsim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və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</w:t>
      </w:r>
      <w:r w:rsidR="001D7861" w:rsidRPr="004C4370">
        <w:rPr>
          <w:rFonts w:ascii="Times New Roman" w:hAnsi="Times New Roman" w:cs="Times New Roman"/>
          <w:sz w:val="26"/>
          <w:szCs w:val="26"/>
        </w:rPr>
        <w:t xml:space="preserve">ya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yiyəlik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hal (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Possesive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case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Genitive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case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>)</w:t>
      </w:r>
    </w:p>
    <w:p w14:paraId="5A8F419C" w14:textId="5C10F520" w:rsidR="00A42CAA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4C4370">
        <w:rPr>
          <w:rFonts w:ascii="Times New Roman" w:hAnsi="Times New Roman" w:cs="Times New Roman"/>
          <w:sz w:val="26"/>
          <w:szCs w:val="26"/>
        </w:rPr>
        <w:t>⁠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Sifət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zərf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/ link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verbs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4E08F0">
        <w:rPr>
          <w:rFonts w:ascii="Times New Roman" w:hAnsi="Times New Roman" w:cs="Times New Roman"/>
          <w:sz w:val="26"/>
          <w:szCs w:val="26"/>
        </w:rPr>
        <w:t>Choose</w:t>
      </w:r>
      <w:proofErr w:type="spellEnd"/>
      <w:r w:rsidR="004E08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4E08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sz w:val="26"/>
          <w:szCs w:val="26"/>
        </w:rPr>
        <w:t>correct</w:t>
      </w:r>
      <w:proofErr w:type="spellEnd"/>
      <w:r w:rsidR="004E08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sz w:val="26"/>
          <w:szCs w:val="26"/>
        </w:rPr>
        <w:t>degree</w:t>
      </w:r>
      <w:proofErr w:type="spellEnd"/>
      <w:r w:rsidR="004E08F0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="004E08F0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4E08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sz w:val="26"/>
          <w:szCs w:val="26"/>
        </w:rPr>
        <w:t>a</w:t>
      </w:r>
      <w:r w:rsidRPr="004C4370">
        <w:rPr>
          <w:rFonts w:ascii="Times New Roman" w:hAnsi="Times New Roman" w:cs="Times New Roman"/>
          <w:sz w:val="26"/>
          <w:szCs w:val="26"/>
        </w:rPr>
        <w:t>djective</w:t>
      </w:r>
      <w:proofErr w:type="spellEnd"/>
      <w:r w:rsidR="004E08F0">
        <w:rPr>
          <w:rFonts w:ascii="Times New Roman" w:hAnsi="Times New Roman" w:cs="Times New Roman"/>
          <w:sz w:val="26"/>
          <w:szCs w:val="26"/>
          <w:lang w:val="en-US"/>
        </w:rPr>
        <w:t>\ a</w:t>
      </w:r>
      <w:r w:rsidRPr="004C4370">
        <w:rPr>
          <w:rFonts w:ascii="Times New Roman" w:hAnsi="Times New Roman" w:cs="Times New Roman"/>
          <w:sz w:val="26"/>
          <w:szCs w:val="26"/>
          <w:lang w:val="en-US"/>
        </w:rPr>
        <w:t>dverb)</w:t>
      </w:r>
    </w:p>
    <w:p w14:paraId="44D4F3D5" w14:textId="6350F9EA" w:rsidR="00A42CAA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C4370">
        <w:rPr>
          <w:rFonts w:ascii="Times New Roman" w:hAnsi="Times New Roman" w:cs="Times New Roman"/>
          <w:sz w:val="26"/>
          <w:szCs w:val="26"/>
        </w:rPr>
        <w:t>Quantifiers</w:t>
      </w:r>
      <w:proofErr w:type="spellEnd"/>
    </w:p>
    <w:p w14:paraId="389B1D61" w14:textId="37E74033" w:rsidR="00A42CAA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4C4370">
        <w:rPr>
          <w:rFonts w:ascii="Times New Roman" w:hAnsi="Times New Roman" w:cs="Times New Roman"/>
          <w:sz w:val="26"/>
          <w:szCs w:val="26"/>
        </w:rPr>
        <w:t>⁠</w:t>
      </w:r>
      <w:proofErr w:type="spellStart"/>
      <w:r w:rsidR="004C4370">
        <w:rPr>
          <w:rFonts w:ascii="Times New Roman" w:hAnsi="Times New Roman" w:cs="Times New Roman"/>
          <w:sz w:val="26"/>
          <w:szCs w:val="26"/>
        </w:rPr>
        <w:t>Əvəzlik</w:t>
      </w:r>
      <w:proofErr w:type="spellEnd"/>
      <w:r w:rsidR="004C437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Pronoun</w:t>
      </w:r>
      <w:proofErr w:type="spellEnd"/>
      <w:r w:rsidR="004C4370">
        <w:rPr>
          <w:rFonts w:ascii="Times New Roman" w:hAnsi="Times New Roman" w:cs="Times New Roman"/>
          <w:sz w:val="26"/>
          <w:szCs w:val="26"/>
        </w:rPr>
        <w:t>)</w:t>
      </w:r>
    </w:p>
    <w:p w14:paraId="31C2D467" w14:textId="35B08308" w:rsidR="00A42CAA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4C4370">
        <w:rPr>
          <w:rFonts w:ascii="Times New Roman" w:hAnsi="Times New Roman" w:cs="Times New Roman"/>
          <w:sz w:val="26"/>
          <w:szCs w:val="26"/>
        </w:rPr>
        <w:t>⁠Zamanlar</w:t>
      </w:r>
      <w:r w:rsidR="008948DD">
        <w:rPr>
          <w:rFonts w:ascii="Times New Roman" w:hAnsi="Times New Roman" w:cs="Times New Roman"/>
          <w:sz w:val="26"/>
          <w:szCs w:val="26"/>
          <w:lang w:val="en-US"/>
        </w:rPr>
        <w:t>/ Conditionals</w:t>
      </w:r>
      <w:r w:rsidR="001D7861" w:rsidRPr="004C437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4E08F0">
        <w:rPr>
          <w:rFonts w:ascii="Times New Roman" w:hAnsi="Times New Roman" w:cs="Times New Roman"/>
          <w:sz w:val="26"/>
          <w:szCs w:val="26"/>
        </w:rPr>
        <w:t>Choose</w:t>
      </w:r>
      <w:proofErr w:type="spellEnd"/>
      <w:r w:rsidR="004E08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="004E08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sz w:val="26"/>
          <w:szCs w:val="26"/>
        </w:rPr>
        <w:t>correct</w:t>
      </w:r>
      <w:proofErr w:type="spellEnd"/>
      <w:r w:rsidR="004E08F0">
        <w:rPr>
          <w:rFonts w:ascii="Times New Roman" w:hAnsi="Times New Roman" w:cs="Times New Roman"/>
          <w:sz w:val="26"/>
          <w:szCs w:val="26"/>
        </w:rPr>
        <w:t xml:space="preserve"> </w:t>
      </w:r>
      <w:r w:rsidR="001D7861" w:rsidRPr="004C4370">
        <w:rPr>
          <w:rFonts w:ascii="Times New Roman" w:hAnsi="Times New Roman" w:cs="Times New Roman"/>
          <w:sz w:val="26"/>
          <w:szCs w:val="26"/>
        </w:rPr>
        <w:t xml:space="preserve">Tense </w:t>
      </w:r>
      <w:proofErr w:type="spellStart"/>
      <w:r w:rsidR="001D7861" w:rsidRPr="004C4370">
        <w:rPr>
          <w:rFonts w:ascii="Times New Roman" w:hAnsi="Times New Roman" w:cs="Times New Roman"/>
          <w:sz w:val="26"/>
          <w:szCs w:val="26"/>
        </w:rPr>
        <w:t>forms</w:t>
      </w:r>
      <w:proofErr w:type="spellEnd"/>
      <w:r w:rsidR="001D7861" w:rsidRPr="004C4370">
        <w:rPr>
          <w:rFonts w:ascii="Times New Roman" w:hAnsi="Times New Roman" w:cs="Times New Roman"/>
          <w:sz w:val="26"/>
          <w:szCs w:val="26"/>
        </w:rPr>
        <w:t>)</w:t>
      </w:r>
    </w:p>
    <w:p w14:paraId="1A5B35CF" w14:textId="270C404A" w:rsidR="00A42CAA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4C4370">
        <w:rPr>
          <w:rFonts w:ascii="Times New Roman" w:hAnsi="Times New Roman" w:cs="Times New Roman"/>
          <w:sz w:val="26"/>
          <w:szCs w:val="26"/>
        </w:rPr>
        <w:t xml:space="preserve">Modal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feillər</w:t>
      </w:r>
      <w:proofErr w:type="spellEnd"/>
      <w:r w:rsidR="004E08F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7910A4" w14:textId="67393CCE" w:rsidR="001D7861" w:rsidRPr="004C4370" w:rsidRDefault="001D7861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4C4370">
        <w:rPr>
          <w:rFonts w:ascii="Times New Roman" w:hAnsi="Times New Roman" w:cs="Times New Roman"/>
          <w:sz w:val="26"/>
          <w:szCs w:val="26"/>
        </w:rPr>
        <w:t xml:space="preserve">P1, P2,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gerund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\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Complex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object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Choose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correct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form of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verb</w:t>
      </w:r>
      <w:proofErr w:type="spellEnd"/>
      <w:r w:rsidR="004C4370">
        <w:rPr>
          <w:rFonts w:ascii="Times New Roman" w:hAnsi="Times New Roman" w:cs="Times New Roman"/>
          <w:sz w:val="26"/>
          <w:szCs w:val="26"/>
        </w:rPr>
        <w:t>)</w:t>
      </w:r>
    </w:p>
    <w:p w14:paraId="0E4670F2" w14:textId="77777777" w:rsidR="001D7861" w:rsidRPr="004C4370" w:rsidRDefault="001D7861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C4370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do I</w:t>
      </w:r>
      <w:r w:rsidRPr="004C4370">
        <w:rPr>
          <w:rFonts w:ascii="Times New Roman" w:hAnsi="Times New Roman" w:cs="Times New Roman"/>
          <w:sz w:val="26"/>
          <w:szCs w:val="26"/>
          <w:lang w:val="en-US"/>
        </w:rPr>
        <w:t>\ Neither do I</w:t>
      </w:r>
    </w:p>
    <w:p w14:paraId="3F8C9D16" w14:textId="6923677F" w:rsidR="00A42CAA" w:rsidRPr="004C4370" w:rsidRDefault="001D7861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M</w:t>
      </w:r>
      <w:r w:rsidRPr="004C4370">
        <w:rPr>
          <w:rFonts w:ascii="Times New Roman" w:hAnsi="Times New Roman" w:cs="Times New Roman"/>
          <w:color w:val="000000" w:themeColor="text1"/>
          <w:sz w:val="26"/>
          <w:szCs w:val="26"/>
          <w:lang w:val="az-Latn-AZ"/>
        </w:rPr>
        <w:t>əchul növ (</w:t>
      </w:r>
      <w:proofErr w:type="spellStart"/>
      <w:r w:rsidR="00A42CAA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Passive</w:t>
      </w:r>
      <w:proofErr w:type="spellEnd"/>
      <w:r w:rsidR="00A42CAA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42CAA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voice</w:t>
      </w:r>
      <w:proofErr w:type="spellEnd"/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10732565" w14:textId="19DE89C6" w:rsidR="00A42CAA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⁠</w:t>
      </w:r>
      <w:proofErr w:type="spellStart"/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Mübtəda</w:t>
      </w:r>
      <w:proofErr w:type="spellEnd"/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xəbər</w:t>
      </w:r>
      <w:proofErr w:type="spellEnd"/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uzlaşması (</w:t>
      </w:r>
      <w:proofErr w:type="spellStart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Choose</w:t>
      </w:r>
      <w:proofErr w:type="spellEnd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the</w:t>
      </w:r>
      <w:proofErr w:type="spellEnd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correct</w:t>
      </w:r>
      <w:proofErr w:type="spellEnd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sentence</w:t>
      </w:r>
      <w:proofErr w:type="spellEnd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2C6E4359" w14:textId="40F38ADA" w:rsidR="00A42CAA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⁠</w:t>
      </w:r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Bağlayıcı \ T</w:t>
      </w:r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  <w:lang w:val="az-Latn-AZ"/>
        </w:rPr>
        <w:t>ƏBC</w:t>
      </w:r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08F0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spellStart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>Choose</w:t>
      </w:r>
      <w:proofErr w:type="spellEnd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>the</w:t>
      </w:r>
      <w:proofErr w:type="spellEnd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>correct</w:t>
      </w:r>
      <w:proofErr w:type="spellEnd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onjunction</w:t>
      </w:r>
      <w:proofErr w:type="spellEnd"/>
      <w:r w:rsidR="004E08F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\ c</w:t>
      </w:r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  <w:lang w:val="az-Latn-AZ"/>
        </w:rPr>
        <w:t xml:space="preserve">onjunctive </w:t>
      </w:r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word) </w:t>
      </w:r>
    </w:p>
    <w:p w14:paraId="1D1A74E4" w14:textId="075B4E4B" w:rsidR="00A42CAA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⁠</w:t>
      </w:r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Sual </w:t>
      </w:r>
      <w:proofErr w:type="spellStart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Cümləsi</w:t>
      </w:r>
      <w:proofErr w:type="spellEnd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\ </w:t>
      </w:r>
      <w:proofErr w:type="spellStart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Tag</w:t>
      </w:r>
      <w:proofErr w:type="spellEnd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sual </w:t>
      </w:r>
      <w:proofErr w:type="gramStart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>Choose</w:t>
      </w:r>
      <w:proofErr w:type="spellEnd"/>
      <w:proofErr w:type="gramEnd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>the</w:t>
      </w:r>
      <w:proofErr w:type="spellEnd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>correct</w:t>
      </w:r>
      <w:proofErr w:type="spellEnd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E08F0"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nterrogative</w:t>
      </w:r>
      <w:proofErr w:type="spellEnd"/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sentences</w:t>
      </w:r>
      <w:proofErr w:type="spellEnd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words</w:t>
      </w:r>
      <w:proofErr w:type="spellEnd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1B031437" w14:textId="5EF7EE8C" w:rsidR="00A42CAA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⁠</w:t>
      </w:r>
      <w:proofErr w:type="spellStart"/>
      <w:r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Sözönü</w:t>
      </w:r>
      <w:proofErr w:type="spellEnd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Preposition</w:t>
      </w:r>
      <w:proofErr w:type="spellEnd"/>
      <w:r w:rsidR="001D7861" w:rsidRPr="004C437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14:paraId="75D3CDFB" w14:textId="060948C5" w:rsidR="00A42CAA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4C4370">
        <w:rPr>
          <w:rFonts w:ascii="Times New Roman" w:hAnsi="Times New Roman" w:cs="Times New Roman"/>
          <w:sz w:val="26"/>
          <w:szCs w:val="26"/>
        </w:rPr>
        <w:t>TBC (</w:t>
      </w:r>
      <w:r w:rsidR="004C4370">
        <w:rPr>
          <w:rFonts w:ascii="Times New Roman" w:hAnsi="Times New Roman" w:cs="Times New Roman"/>
          <w:sz w:val="26"/>
          <w:szCs w:val="26"/>
        </w:rPr>
        <w:t>C</w:t>
      </w:r>
      <w:r w:rsidRPr="004C4370">
        <w:rPr>
          <w:rFonts w:ascii="Times New Roman" w:hAnsi="Times New Roman" w:cs="Times New Roman"/>
          <w:sz w:val="26"/>
          <w:szCs w:val="26"/>
        </w:rPr>
        <w:t xml:space="preserve">omplete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sentence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>)</w:t>
      </w:r>
    </w:p>
    <w:p w14:paraId="549FA3A4" w14:textId="5D8F700A" w:rsidR="00A42CAA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4C4370">
        <w:rPr>
          <w:rFonts w:ascii="Times New Roman" w:hAnsi="Times New Roman" w:cs="Times New Roman"/>
          <w:sz w:val="26"/>
          <w:szCs w:val="26"/>
        </w:rPr>
        <w:t>⁠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Make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up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sentence</w:t>
      </w:r>
      <w:proofErr w:type="spellEnd"/>
      <w:r w:rsidR="008948DD">
        <w:rPr>
          <w:rFonts w:ascii="Times New Roman" w:hAnsi="Times New Roman" w:cs="Times New Roman"/>
          <w:sz w:val="26"/>
          <w:szCs w:val="26"/>
        </w:rPr>
        <w:t xml:space="preserve"> (C</w:t>
      </w:r>
      <w:proofErr w:type="spellStart"/>
      <w:r w:rsidR="008948DD">
        <w:rPr>
          <w:rFonts w:ascii="Times New Roman" w:hAnsi="Times New Roman" w:cs="Times New Roman"/>
          <w:sz w:val="26"/>
          <w:szCs w:val="26"/>
          <w:lang w:val="en-US"/>
        </w:rPr>
        <w:t>ümlə</w:t>
      </w:r>
      <w:proofErr w:type="spellEnd"/>
      <w:r w:rsidR="008948D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8948DD">
        <w:rPr>
          <w:rFonts w:ascii="Times New Roman" w:hAnsi="Times New Roman" w:cs="Times New Roman"/>
          <w:sz w:val="26"/>
          <w:szCs w:val="26"/>
          <w:lang w:val="en-US"/>
        </w:rPr>
        <w:t>qurmaq</w:t>
      </w:r>
      <w:proofErr w:type="spellEnd"/>
      <w:r w:rsidR="008948DD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14:paraId="704CFC9B" w14:textId="7DC5A911" w:rsidR="001D7861" w:rsidRPr="004C4370" w:rsidRDefault="00A42CAA" w:rsidP="004C4370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4C4370">
        <w:rPr>
          <w:rFonts w:ascii="Times New Roman" w:hAnsi="Times New Roman" w:cs="Times New Roman"/>
          <w:sz w:val="26"/>
          <w:szCs w:val="26"/>
        </w:rPr>
        <w:t>⁠</w:t>
      </w:r>
      <w:proofErr w:type="spellStart"/>
      <w:r w:rsidRPr="004C4370">
        <w:rPr>
          <w:rFonts w:ascii="Times New Roman" w:hAnsi="Times New Roman" w:cs="Times New Roman"/>
          <w:sz w:val="26"/>
          <w:szCs w:val="26"/>
        </w:rPr>
        <w:t>Məna</w:t>
      </w:r>
      <w:proofErr w:type="spellEnd"/>
      <w:r w:rsidRPr="004C4370">
        <w:rPr>
          <w:rFonts w:ascii="Times New Roman" w:hAnsi="Times New Roman" w:cs="Times New Roman"/>
          <w:sz w:val="26"/>
          <w:szCs w:val="26"/>
        </w:rPr>
        <w:t xml:space="preserve"> test</w:t>
      </w:r>
      <w:r w:rsidR="004C4370" w:rsidRPr="004C4370">
        <w:rPr>
          <w:rFonts w:ascii="Times New Roman" w:hAnsi="Times New Roman" w:cs="Times New Roman"/>
          <w:sz w:val="26"/>
          <w:szCs w:val="26"/>
        </w:rPr>
        <w:t>i</w:t>
      </w:r>
    </w:p>
    <w:p w14:paraId="23FCE579" w14:textId="7CB8D5AE" w:rsidR="001D7861" w:rsidRDefault="001D7861" w:rsidP="004C4370">
      <w:pPr>
        <w:rPr>
          <w:rFonts w:ascii="Times New Roman" w:hAnsi="Times New Roman" w:cs="Times New Roman"/>
          <w:sz w:val="26"/>
          <w:szCs w:val="26"/>
          <w:lang w:val="az-Latn-AZ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Qeyd</w:t>
      </w:r>
      <w:proofErr w:type="spellEnd"/>
      <w:r w:rsidRPr="001D7861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1D7861">
        <w:rPr>
          <w:rFonts w:ascii="Times New Roman" w:hAnsi="Times New Roman" w:cs="Times New Roman"/>
          <w:sz w:val="26"/>
          <w:szCs w:val="26"/>
        </w:rPr>
        <w:t>M</w:t>
      </w:r>
      <w:r w:rsidRPr="001D7861">
        <w:rPr>
          <w:rFonts w:ascii="Times New Roman" w:hAnsi="Times New Roman" w:cs="Times New Roman"/>
          <w:sz w:val="26"/>
          <w:szCs w:val="26"/>
          <w:lang w:val="az-Latn-AZ"/>
        </w:rPr>
        <w:t xml:space="preserve">ötərizədə verilənlər test başlıqlarıdır. </w:t>
      </w:r>
      <w:r>
        <w:rPr>
          <w:rFonts w:ascii="Times New Roman" w:hAnsi="Times New Roman" w:cs="Times New Roman"/>
          <w:sz w:val="26"/>
          <w:szCs w:val="26"/>
          <w:lang w:val="az-Latn-AZ"/>
        </w:rPr>
        <w:t>Amma nəzərə alın ki</w:t>
      </w:r>
      <w:r w:rsidRPr="001D7861">
        <w:rPr>
          <w:rFonts w:ascii="Times New Roman" w:hAnsi="Times New Roman" w:cs="Times New Roman"/>
          <w:sz w:val="26"/>
          <w:szCs w:val="26"/>
          <w:lang w:val="az-Latn-AZ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az-Latn-AZ"/>
        </w:rPr>
        <w:t>bu test başlıqları nisbidir yəni sadəcə “C</w:t>
      </w:r>
      <w:r w:rsidRPr="001D7861">
        <w:rPr>
          <w:rFonts w:ascii="Times New Roman" w:hAnsi="Times New Roman" w:cs="Times New Roman"/>
          <w:sz w:val="26"/>
          <w:szCs w:val="26"/>
          <w:lang w:val="az-Latn-AZ"/>
        </w:rPr>
        <w:t>hoos</w:t>
      </w:r>
      <w:r>
        <w:rPr>
          <w:rFonts w:ascii="Times New Roman" w:hAnsi="Times New Roman" w:cs="Times New Roman"/>
          <w:sz w:val="26"/>
          <w:szCs w:val="26"/>
          <w:lang w:val="az-Latn-AZ"/>
        </w:rPr>
        <w:t>e the corr</w:t>
      </w:r>
      <w:r w:rsidR="008948DD">
        <w:rPr>
          <w:rFonts w:ascii="Times New Roman" w:hAnsi="Times New Roman" w:cs="Times New Roman"/>
          <w:sz w:val="26"/>
          <w:szCs w:val="26"/>
          <w:lang w:val="az-Latn-AZ"/>
        </w:rPr>
        <w:t>e</w:t>
      </w:r>
      <w:r>
        <w:rPr>
          <w:rFonts w:ascii="Times New Roman" w:hAnsi="Times New Roman" w:cs="Times New Roman"/>
          <w:sz w:val="26"/>
          <w:szCs w:val="26"/>
          <w:lang w:val="az-Latn-AZ"/>
        </w:rPr>
        <w:t>ct variant” da yazıla bilər.</w:t>
      </w:r>
    </w:p>
    <w:p w14:paraId="30E36A38" w14:textId="57DA3B6D" w:rsidR="001D7861" w:rsidRPr="004C4370" w:rsidRDefault="004C4370" w:rsidP="004C4370">
      <w:pPr>
        <w:rPr>
          <w:rFonts w:ascii="Times New Roman" w:hAnsi="Times New Roman" w:cs="Times New Roman"/>
          <w:sz w:val="26"/>
          <w:szCs w:val="26"/>
          <w:lang w:val="az-Latn-AZ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Qeyd</w:t>
      </w:r>
      <w:proofErr w:type="spellEnd"/>
      <w:r w:rsidRPr="004C4370">
        <w:rPr>
          <w:rFonts w:ascii="Times New Roman" w:hAnsi="Times New Roman" w:cs="Times New Roman"/>
          <w:b/>
          <w:bCs/>
          <w:sz w:val="26"/>
          <w:szCs w:val="26"/>
          <w:lang w:val="az-Latn-AZ"/>
        </w:rPr>
        <w:t>:</w:t>
      </w:r>
      <w:r w:rsidRPr="004C4370">
        <w:rPr>
          <w:rFonts w:ascii="Times New Roman" w:hAnsi="Times New Roman" w:cs="Times New Roman"/>
          <w:sz w:val="26"/>
          <w:szCs w:val="26"/>
          <w:lang w:val="az-Latn-AZ"/>
        </w:rPr>
        <w:t xml:space="preserve"> Bir mövzudan yalnız bir sual düşə bilə</w:t>
      </w:r>
      <w:r>
        <w:rPr>
          <w:rFonts w:ascii="Times New Roman" w:hAnsi="Times New Roman" w:cs="Times New Roman"/>
          <w:sz w:val="26"/>
          <w:szCs w:val="26"/>
          <w:lang w:val="az-Latn-AZ"/>
        </w:rPr>
        <w:t>r.</w:t>
      </w:r>
    </w:p>
    <w:p w14:paraId="40A14E6A" w14:textId="77777777" w:rsidR="001D7861" w:rsidRPr="001D7861" w:rsidRDefault="001D7861" w:rsidP="001D7861">
      <w:pPr>
        <w:ind w:left="360"/>
        <w:rPr>
          <w:rFonts w:ascii="Times New Roman" w:hAnsi="Times New Roman" w:cs="Times New Roman"/>
          <w:sz w:val="26"/>
          <w:szCs w:val="26"/>
        </w:rPr>
      </w:pPr>
    </w:p>
    <w:sectPr w:rsidR="001D7861" w:rsidRPr="001D7861" w:rsidSect="00A42C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413D1"/>
    <w:multiLevelType w:val="hybridMultilevel"/>
    <w:tmpl w:val="CB5ADB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60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AA"/>
    <w:rsid w:val="001D7861"/>
    <w:rsid w:val="004C4370"/>
    <w:rsid w:val="004E08F0"/>
    <w:rsid w:val="008948DD"/>
    <w:rsid w:val="00A42CAA"/>
    <w:rsid w:val="00D43DE7"/>
    <w:rsid w:val="00F7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A1C7E4"/>
  <w15:chartTrackingRefBased/>
  <w15:docId w15:val="{DA62AD69-6429-3543-9B6C-20C9C620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42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2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2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2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2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2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2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2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2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2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2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2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2C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2C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2C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2C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2C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2C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2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2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2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2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2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2C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2C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2C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2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2C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2CAA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A42C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752</Characters>
  <Application>Microsoft Office Word</Application>
  <DocSecurity>0</DocSecurity>
  <Lines>20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Tahmasib Huseynov Zulfu</dc:creator>
  <cp:keywords/>
  <dc:description/>
  <cp:lastModifiedBy>Tahmasib Huseynov Zulfu</cp:lastModifiedBy>
  <cp:revision>3</cp:revision>
  <dcterms:created xsi:type="dcterms:W3CDTF">2025-02-08T08:02:00Z</dcterms:created>
  <dcterms:modified xsi:type="dcterms:W3CDTF">2026-03-04T06:51:00Z</dcterms:modified>
</cp:coreProperties>
</file>